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Título de la entrada de blog"/>
            <w:id w:val="89512082"/>
            <w:placeholder>
              <w:docPart w:val="89512082"/>
            </w:placeholder>
            <w:showingPlcHdr/>
            <w:dataBinding w:xpath="/ns0:BlogPostInfo/ns0:PostTitle" w:storeItemID="{5F329CAD-B019-4FA6-9FEF-74898909AD20}"/>
            <w:text/>
          </w:sdtPr>
          <w:sdtEndPr/>
          <w:sdtContent>
            <w:p w:rsidR="007B4D1E" w:rsidRDefault="00A85545">
              <w:pPr>
                <w:pStyle w:val="Publishwithline"/>
              </w:pPr>
              <w:r w:rsidRPr="002C7F91">
                <w:rPr>
                  <w:rStyle w:val="Textodelmarcadordeposicin"/>
                </w:rPr>
                <w:t>[Introducir aquí título de la entrada del blog]</w:t>
              </w:r>
            </w:p>
          </w:sdtContent>
        </w:sdt>
        <w:p w:rsidR="007B4D1E" w:rsidRDefault="007B4D1E">
          <w:pPr>
            <w:pStyle w:val="underline"/>
          </w:pPr>
        </w:p>
        <w:p w:rsidR="007B4D1E" w:rsidRDefault="00A85545">
          <w:pPr>
            <w:pStyle w:val="PadderBetweenControlandBody"/>
          </w:pPr>
        </w:p>
      </w:sdtContent>
    </w:sdt>
    <w:p w:rsidR="00A85545" w:rsidRDefault="00A85545" w:rsidP="00722BD2">
      <w:pPr>
        <w:pStyle w:val="Sinespaciado"/>
        <w:spacing w:line="276" w:lineRule="auto"/>
        <w:jc w:val="center"/>
        <w:rPr>
          <w:b/>
          <w:bCs/>
        </w:rPr>
      </w:pPr>
      <w:bookmarkStart w:id="0" w:name="_GoBack"/>
      <w:bookmarkEnd w:id="0"/>
      <w:r>
        <w:rPr>
          <w:b/>
          <w:bCs/>
        </w:rPr>
        <w:t>ACTA DE COMPROMISO 2026</w:t>
      </w:r>
    </w:p>
    <w:p w:rsidR="00A85545" w:rsidRDefault="00A85545" w:rsidP="00EA6CD7">
      <w:pPr>
        <w:pStyle w:val="Sinespaciado"/>
        <w:spacing w:line="276" w:lineRule="auto"/>
        <w:jc w:val="center"/>
        <w:rPr>
          <w:b/>
          <w:bCs/>
        </w:rPr>
      </w:pPr>
      <w:r w:rsidRPr="003D7E45">
        <w:rPr>
          <w:b/>
          <w:bCs/>
        </w:rPr>
        <w:t xml:space="preserve">C.E.B.G. MELCHOR LASSO DE </w:t>
      </w:r>
      <w:r>
        <w:rPr>
          <w:b/>
          <w:bCs/>
        </w:rPr>
        <w:t>LA VEGA</w:t>
      </w:r>
    </w:p>
    <w:p w:rsidR="00A85545" w:rsidRDefault="00A85545" w:rsidP="003B0C62">
      <w:pPr>
        <w:pStyle w:val="Sinespaciado"/>
        <w:spacing w:line="276" w:lineRule="auto"/>
        <w:jc w:val="center"/>
        <w:rPr>
          <w:b/>
          <w:bCs/>
        </w:rPr>
      </w:pPr>
      <w:r>
        <w:rPr>
          <w:b/>
          <w:bCs/>
        </w:rPr>
        <w:t>1. E</w:t>
      </w:r>
      <w:r w:rsidRPr="00A44DFD">
        <w:rPr>
          <w:b/>
          <w:bCs/>
        </w:rPr>
        <w:t>l alumno dentro del centro educativo</w:t>
      </w:r>
      <w:r>
        <w:rPr>
          <w:b/>
          <w:bCs/>
        </w:rPr>
        <w:t>: (Decreto 162 articulo 9 punto 2 y 3)</w:t>
      </w:r>
    </w:p>
    <w:p w:rsidR="00A85545" w:rsidRPr="00722BD2" w:rsidRDefault="00A85545" w:rsidP="00EA6CD7">
      <w:pPr>
        <w:pStyle w:val="Sinespaciado"/>
        <w:numPr>
          <w:ilvl w:val="0"/>
          <w:numId w:val="6"/>
        </w:numPr>
        <w:spacing w:line="276" w:lineRule="auto"/>
        <w:jc w:val="both"/>
        <w:rPr>
          <w:bCs/>
        </w:rPr>
      </w:pPr>
      <w:r w:rsidRPr="00722BD2">
        <w:t>Respetar al profesor y compañeros en todo momento, dentro y fuera del centro escolar, expresándose en un tono moderado.</w:t>
      </w:r>
    </w:p>
    <w:p w:rsidR="00A85545" w:rsidRPr="00722BD2" w:rsidRDefault="00A85545" w:rsidP="00722BD2">
      <w:pPr>
        <w:pStyle w:val="Sinespaciado"/>
        <w:numPr>
          <w:ilvl w:val="1"/>
          <w:numId w:val="3"/>
        </w:numPr>
        <w:jc w:val="both"/>
        <w:rPr>
          <w:bCs/>
          <w:sz w:val="22"/>
        </w:rPr>
      </w:pPr>
      <w:r w:rsidRPr="00722BD2">
        <w:rPr>
          <w:bCs/>
          <w:sz w:val="22"/>
        </w:rPr>
        <w:t xml:space="preserve">NO EXPRESAR PALABRAS OBSCENAS, IMPROPERIOS DENTRO Y FUERA DEL CENTRO ESCOLAR. DECRETO 162 ARTICULO 9 PUNTO 8 </w:t>
      </w:r>
    </w:p>
    <w:p w:rsidR="00A85545" w:rsidRPr="00722BD2" w:rsidRDefault="00A85545" w:rsidP="00722BD2">
      <w:pPr>
        <w:pStyle w:val="Sinespaciado"/>
        <w:numPr>
          <w:ilvl w:val="1"/>
          <w:numId w:val="3"/>
        </w:numPr>
        <w:jc w:val="both"/>
        <w:rPr>
          <w:bCs/>
        </w:rPr>
      </w:pPr>
      <w:r w:rsidRPr="00722BD2">
        <w:rPr>
          <w:bCs/>
          <w:sz w:val="22"/>
        </w:rPr>
        <w:t>PROHIBIDO EL USO DE: CELULARES, AUDÍFONOS, TOMAR VIDEOS O FOTOS DENTRO DEL PLANTEL EDUCATIVO EN LOS SALONES</w:t>
      </w:r>
      <w:r w:rsidRPr="00722BD2">
        <w:rPr>
          <w:bCs/>
        </w:rPr>
        <w:t>. (los mismos serán decomisados por primera vez por una semana, luego por segunda vez por un mes y si existe una tercera vez hasta finalizar el año.</w:t>
      </w:r>
      <w:r>
        <w:rPr>
          <w:bCs/>
        </w:rPr>
        <w:t xml:space="preserve"> </w:t>
      </w:r>
      <w:r w:rsidRPr="00722BD2">
        <w:rPr>
          <w:rFonts w:ascii="Arial" w:hAnsi="Arial" w:cs="Arial"/>
          <w:color w:val="001D35"/>
          <w:szCs w:val="24"/>
          <w:shd w:val="clear" w:color="auto" w:fill="FFFFFF"/>
        </w:rPr>
        <w:t>La protección de la imagen personal ya estaba contemplada en el </w:t>
      </w:r>
      <w:hyperlink r:id="rId6" w:tgtFrame="_blank" w:history="1">
        <w:r w:rsidRPr="00722BD2">
          <w:rPr>
            <w:rStyle w:val="Hipervnculo"/>
            <w:rFonts w:ascii="Arial" w:hAnsi="Arial" w:cs="Arial"/>
            <w:b/>
            <w:bCs/>
            <w:szCs w:val="24"/>
            <w:shd w:val="clear" w:color="auto" w:fill="FFFFFF"/>
          </w:rPr>
          <w:t>Artículo 577 del Código Civil</w:t>
        </w:r>
      </w:hyperlink>
    </w:p>
    <w:p w:rsidR="00A85545" w:rsidRPr="00722BD2" w:rsidRDefault="00A85545" w:rsidP="00EA6CD7">
      <w:pPr>
        <w:pStyle w:val="Sinespaciado"/>
        <w:numPr>
          <w:ilvl w:val="1"/>
          <w:numId w:val="3"/>
        </w:numPr>
        <w:rPr>
          <w:b/>
          <w:bCs/>
          <w:sz w:val="22"/>
        </w:rPr>
      </w:pPr>
      <w:r w:rsidRPr="00722BD2">
        <w:rPr>
          <w:b/>
          <w:bCs/>
          <w:sz w:val="22"/>
        </w:rPr>
        <w:t>NO USAR ABRIGOS EN EL COLEGIO.</w:t>
      </w:r>
    </w:p>
    <w:p w:rsidR="00A85545" w:rsidRDefault="00A85545" w:rsidP="00EA6CD7">
      <w:pPr>
        <w:pStyle w:val="Sinespaciado"/>
        <w:numPr>
          <w:ilvl w:val="0"/>
          <w:numId w:val="5"/>
        </w:numPr>
        <w:spacing w:line="276" w:lineRule="auto"/>
        <w:jc w:val="both"/>
        <w:rPr>
          <w:b/>
          <w:bCs/>
        </w:rPr>
      </w:pPr>
      <w:r w:rsidRPr="00B1745C">
        <w:rPr>
          <w:b/>
          <w:bCs/>
        </w:rPr>
        <w:t>Varones</w:t>
      </w:r>
      <w:r>
        <w:rPr>
          <w:b/>
          <w:bCs/>
        </w:rPr>
        <w:t xml:space="preserve"> Decreto 162 artículo 8 punto 6, artículo 9 </w:t>
      </w:r>
    </w:p>
    <w:p w:rsidR="00A85545" w:rsidRDefault="00A85545" w:rsidP="00EA6CD7">
      <w:pPr>
        <w:pStyle w:val="Sinespaciado"/>
        <w:numPr>
          <w:ilvl w:val="0"/>
          <w:numId w:val="7"/>
        </w:numPr>
        <w:spacing w:line="276" w:lineRule="auto"/>
        <w:jc w:val="both"/>
        <w:rPr>
          <w:b/>
          <w:bCs/>
        </w:rPr>
      </w:pPr>
      <w:r w:rsidRPr="00E86783">
        <w:t>Tener un corte de cabello adecuado</w:t>
      </w:r>
      <w:r>
        <w:t xml:space="preserve"> </w:t>
      </w:r>
      <w:r w:rsidRPr="001651A9">
        <w:rPr>
          <w:b/>
          <w:bCs/>
        </w:rPr>
        <w:t>(sin doble tono llamativo</w:t>
      </w:r>
      <w:r>
        <w:rPr>
          <w:b/>
          <w:bCs/>
        </w:rPr>
        <w:t xml:space="preserve"> Chaval</w:t>
      </w:r>
      <w:r w:rsidRPr="001651A9">
        <w:rPr>
          <w:b/>
          <w:bCs/>
        </w:rPr>
        <w:t xml:space="preserve"> o pulido, rayas; no cejas con rayas).</w:t>
      </w:r>
    </w:p>
    <w:p w:rsidR="00A85545" w:rsidRDefault="00A85545" w:rsidP="00EA6CD7">
      <w:pPr>
        <w:pStyle w:val="Sinespaciado"/>
        <w:numPr>
          <w:ilvl w:val="0"/>
          <w:numId w:val="7"/>
        </w:numPr>
        <w:spacing w:line="276" w:lineRule="auto"/>
        <w:jc w:val="both"/>
        <w:rPr>
          <w:b/>
          <w:bCs/>
        </w:rPr>
      </w:pPr>
      <w:r w:rsidRPr="00E86783">
        <w:t xml:space="preserve">No utilizar </w:t>
      </w:r>
      <w:r w:rsidRPr="0058324D">
        <w:t>sortijas, collares y pulseras</w:t>
      </w:r>
      <w:r>
        <w:t xml:space="preserve"> de metal o tela,</w:t>
      </w:r>
      <w:r w:rsidRPr="00E86783">
        <w:t xml:space="preserve"> a excepción del reloj </w:t>
      </w:r>
      <w:r w:rsidRPr="001651A9">
        <w:rPr>
          <w:b/>
          <w:bCs/>
        </w:rPr>
        <w:t>(el cual usa bajo su responsabilidad).</w:t>
      </w:r>
    </w:p>
    <w:p w:rsidR="00A85545" w:rsidRPr="001651A9" w:rsidRDefault="00A85545" w:rsidP="00EA6CD7">
      <w:pPr>
        <w:pStyle w:val="Sinespaciado"/>
        <w:numPr>
          <w:ilvl w:val="0"/>
          <w:numId w:val="7"/>
        </w:numPr>
        <w:spacing w:line="276" w:lineRule="auto"/>
        <w:jc w:val="both"/>
        <w:rPr>
          <w:b/>
          <w:bCs/>
        </w:rPr>
      </w:pPr>
      <w:r w:rsidRPr="00E86783">
        <w:t>El uniforme se integra por un pantalón color azul oscuro holgado</w:t>
      </w:r>
      <w:r>
        <w:t xml:space="preserve"> basta No. 14</w:t>
      </w:r>
      <w:r w:rsidRPr="00E86783">
        <w:t>, correa con hebilla</w:t>
      </w:r>
      <w:r>
        <w:t xml:space="preserve"> sencilla</w:t>
      </w:r>
      <w:r w:rsidRPr="00E86783">
        <w:t xml:space="preserve"> </w:t>
      </w:r>
      <w:r w:rsidRPr="001651A9">
        <w:rPr>
          <w:b/>
          <w:bCs/>
        </w:rPr>
        <w:t>(esta no debe ser con logo de marcas</w:t>
      </w:r>
      <w:r>
        <w:rPr>
          <w:b/>
          <w:bCs/>
        </w:rPr>
        <w:t xml:space="preserve"> o modelos similares serán retenidas</w:t>
      </w:r>
      <w:r w:rsidRPr="001651A9">
        <w:rPr>
          <w:b/>
          <w:bCs/>
        </w:rPr>
        <w:t xml:space="preserve">); </w:t>
      </w:r>
      <w:r w:rsidRPr="00E86783">
        <w:t xml:space="preserve">camisa </w:t>
      </w:r>
      <w:r w:rsidRPr="001651A9">
        <w:rPr>
          <w:b/>
          <w:bCs/>
        </w:rPr>
        <w:t xml:space="preserve">(celeste, sección premedia; blanca, sección primaria) </w:t>
      </w:r>
      <w:r w:rsidRPr="00E86783">
        <w:t>con insignia del colegio</w:t>
      </w:r>
      <w:r w:rsidRPr="001651A9">
        <w:rPr>
          <w:b/>
          <w:bCs/>
        </w:rPr>
        <w:t xml:space="preserve"> (cosida en el bolsillo</w:t>
      </w:r>
      <w:r>
        <w:rPr>
          <w:b/>
          <w:bCs/>
        </w:rPr>
        <w:t xml:space="preserve"> izquierdo</w:t>
      </w:r>
      <w:r w:rsidRPr="001651A9">
        <w:rPr>
          <w:b/>
          <w:bCs/>
        </w:rPr>
        <w:t xml:space="preserve">). </w:t>
      </w:r>
      <w:r>
        <w:t xml:space="preserve">Medias </w:t>
      </w:r>
      <w:proofErr w:type="gramStart"/>
      <w:r>
        <w:t>largas  azules</w:t>
      </w:r>
      <w:proofErr w:type="gramEnd"/>
      <w:r w:rsidRPr="001651A9">
        <w:rPr>
          <w:b/>
          <w:bCs/>
        </w:rPr>
        <w:t>(3 pulgadas arriba del maléolo lateral del pie).</w:t>
      </w:r>
    </w:p>
    <w:p w:rsidR="00A85545" w:rsidRDefault="00A85545" w:rsidP="00EA6CD7">
      <w:pPr>
        <w:pStyle w:val="Prrafodelista"/>
        <w:numPr>
          <w:ilvl w:val="0"/>
          <w:numId w:val="5"/>
        </w:numPr>
        <w:spacing w:after="0"/>
        <w:jc w:val="both"/>
        <w:rPr>
          <w:b/>
          <w:bCs/>
        </w:rPr>
      </w:pPr>
      <w:r w:rsidRPr="001651A9">
        <w:rPr>
          <w:b/>
          <w:bCs/>
        </w:rPr>
        <w:t>Damas</w:t>
      </w:r>
      <w:r>
        <w:rPr>
          <w:b/>
          <w:bCs/>
        </w:rPr>
        <w:t xml:space="preserve"> Prohibido el uso de tintes de cabello, las vinchas deben ser del color del uniforme.</w:t>
      </w:r>
    </w:p>
    <w:p w:rsidR="00A85545" w:rsidRDefault="00A85545" w:rsidP="00EA6CD7">
      <w:pPr>
        <w:pStyle w:val="Prrafodelista"/>
        <w:numPr>
          <w:ilvl w:val="0"/>
          <w:numId w:val="8"/>
        </w:numPr>
        <w:spacing w:after="0"/>
        <w:jc w:val="both"/>
        <w:rPr>
          <w:b/>
          <w:bCs/>
        </w:rPr>
      </w:pPr>
      <w:r>
        <w:rPr>
          <w:b/>
          <w:bCs/>
        </w:rPr>
        <w:t xml:space="preserve"> No mechas, no cejas con rayas ni cejas con rayas ni pintadas, pestañas falsas. </w:t>
      </w:r>
    </w:p>
    <w:p w:rsidR="00A85545" w:rsidRDefault="00A85545" w:rsidP="00EA6CD7">
      <w:pPr>
        <w:pStyle w:val="Prrafodelista"/>
        <w:numPr>
          <w:ilvl w:val="0"/>
          <w:numId w:val="8"/>
        </w:numPr>
        <w:spacing w:after="0"/>
        <w:jc w:val="both"/>
        <w:rPr>
          <w:b/>
          <w:bCs/>
        </w:rPr>
      </w:pPr>
      <w:r w:rsidRPr="00E86783">
        <w:t>No utilizar</w:t>
      </w:r>
      <w:r>
        <w:t xml:space="preserve"> </w:t>
      </w:r>
      <w:r w:rsidRPr="005B498A">
        <w:t>sortijas, collares y pulseras</w:t>
      </w:r>
      <w:r>
        <w:t xml:space="preserve">, </w:t>
      </w:r>
      <w:r w:rsidRPr="00E86783">
        <w:t xml:space="preserve">a excepción del reloj y sortija de quince años </w:t>
      </w:r>
      <w:r w:rsidRPr="001651A9">
        <w:rPr>
          <w:b/>
          <w:bCs/>
        </w:rPr>
        <w:t>(ambos los usa bajo su responsabilidad).</w:t>
      </w:r>
    </w:p>
    <w:p w:rsidR="00A85545" w:rsidRDefault="00A85545" w:rsidP="00EA6CD7">
      <w:pPr>
        <w:pStyle w:val="Prrafodelista"/>
        <w:numPr>
          <w:ilvl w:val="0"/>
          <w:numId w:val="8"/>
        </w:numPr>
        <w:spacing w:after="0"/>
        <w:jc w:val="both"/>
        <w:rPr>
          <w:b/>
          <w:bCs/>
        </w:rPr>
      </w:pPr>
      <w:r w:rsidRPr="00E86783">
        <w:t xml:space="preserve">El uniforme se integra por una falda color azul oscuro holgada a tres dedos de largo debajo de la rodilla; camisa </w:t>
      </w:r>
      <w:r w:rsidRPr="001651A9">
        <w:rPr>
          <w:b/>
          <w:bCs/>
        </w:rPr>
        <w:t xml:space="preserve">(celeste, sección premedia; blanca, sección primaria) </w:t>
      </w:r>
      <w:r w:rsidRPr="00E86783">
        <w:t>con insignia del colegio</w:t>
      </w:r>
      <w:r w:rsidRPr="001651A9">
        <w:rPr>
          <w:b/>
          <w:bCs/>
        </w:rPr>
        <w:t xml:space="preserve"> (cosida en el bolsillo</w:t>
      </w:r>
      <w:r>
        <w:rPr>
          <w:b/>
          <w:bCs/>
        </w:rPr>
        <w:t xml:space="preserve"> izquierdo</w:t>
      </w:r>
      <w:r w:rsidRPr="001651A9">
        <w:rPr>
          <w:b/>
          <w:bCs/>
        </w:rPr>
        <w:t xml:space="preserve">). </w:t>
      </w:r>
      <w:r>
        <w:t xml:space="preserve">Medias largas </w:t>
      </w:r>
      <w:r w:rsidRPr="001651A9">
        <w:rPr>
          <w:b/>
          <w:bCs/>
        </w:rPr>
        <w:t>(3 pulgadas arriba del maléolo lateral del pie).</w:t>
      </w:r>
    </w:p>
    <w:p w:rsidR="00A85545" w:rsidRPr="001651A9" w:rsidRDefault="00A85545" w:rsidP="00EA6CD7">
      <w:pPr>
        <w:pStyle w:val="Prrafodelista"/>
        <w:numPr>
          <w:ilvl w:val="0"/>
          <w:numId w:val="8"/>
        </w:numPr>
        <w:spacing w:after="0"/>
        <w:jc w:val="both"/>
        <w:rPr>
          <w:b/>
          <w:bCs/>
        </w:rPr>
      </w:pPr>
      <w:r w:rsidRPr="00E86783">
        <w:t>Aret</w:t>
      </w:r>
      <w:r>
        <w:t>es pequeños, colitas color negro</w:t>
      </w:r>
      <w:r w:rsidRPr="00E86783">
        <w:t>, azul o blanca.</w:t>
      </w:r>
    </w:p>
    <w:p w:rsidR="00A85545" w:rsidRPr="001651A9" w:rsidRDefault="00A85545" w:rsidP="00EA6CD7">
      <w:pPr>
        <w:pStyle w:val="Prrafodelista"/>
        <w:numPr>
          <w:ilvl w:val="0"/>
          <w:numId w:val="8"/>
        </w:numPr>
        <w:spacing w:after="0"/>
        <w:jc w:val="both"/>
        <w:rPr>
          <w:b/>
          <w:bCs/>
        </w:rPr>
      </w:pPr>
      <w:r w:rsidRPr="00E86783">
        <w:t>No usar maquillaje o similares</w:t>
      </w:r>
      <w:r>
        <w:t xml:space="preserve">; mantener sus </w:t>
      </w:r>
      <w:r w:rsidRPr="00722BD2">
        <w:rPr>
          <w:u w:val="single"/>
        </w:rPr>
        <w:t>uñas naturales</w:t>
      </w:r>
      <w:r>
        <w:t xml:space="preserve">, es prohibido el uso de uñas acrílicas o pegadas, pestañas falsas y cejas pintadas </w:t>
      </w:r>
    </w:p>
    <w:p w:rsidR="00A85545" w:rsidRPr="008A17CE" w:rsidRDefault="00A85545" w:rsidP="00EA6CD7">
      <w:pPr>
        <w:pStyle w:val="Prrafodelista"/>
        <w:numPr>
          <w:ilvl w:val="0"/>
          <w:numId w:val="5"/>
        </w:numPr>
        <w:jc w:val="both"/>
        <w:rPr>
          <w:b/>
          <w:bCs/>
        </w:rPr>
      </w:pPr>
      <w:r w:rsidRPr="008A17CE">
        <w:rPr>
          <w:b/>
          <w:bCs/>
        </w:rPr>
        <w:t xml:space="preserve">Días culturales y derivados </w:t>
      </w:r>
    </w:p>
    <w:p w:rsidR="00A85545" w:rsidRPr="001651A9" w:rsidRDefault="00A85545" w:rsidP="00EA6CD7">
      <w:pPr>
        <w:pStyle w:val="Prrafodelista"/>
        <w:numPr>
          <w:ilvl w:val="0"/>
          <w:numId w:val="9"/>
        </w:numPr>
        <w:jc w:val="both"/>
        <w:rPr>
          <w:b/>
          <w:bCs/>
        </w:rPr>
      </w:pPr>
      <w:r>
        <w:t xml:space="preserve">Utilizar jean largo </w:t>
      </w:r>
      <w:r w:rsidRPr="001651A9">
        <w:rPr>
          <w:b/>
          <w:bCs/>
        </w:rPr>
        <w:t>(no a la rodilla)</w:t>
      </w:r>
      <w:r>
        <w:t xml:space="preserve"> los jeans no deben estar rotos.</w:t>
      </w:r>
    </w:p>
    <w:p w:rsidR="00A85545" w:rsidRDefault="00A85545" w:rsidP="00EA6CD7">
      <w:pPr>
        <w:pStyle w:val="Prrafodelista"/>
        <w:numPr>
          <w:ilvl w:val="0"/>
          <w:numId w:val="9"/>
        </w:numPr>
        <w:jc w:val="both"/>
        <w:rPr>
          <w:b/>
          <w:bCs/>
        </w:rPr>
      </w:pPr>
      <w:r>
        <w:t xml:space="preserve">Camisa o suéter con manga </w:t>
      </w:r>
      <w:r w:rsidRPr="001651A9">
        <w:rPr>
          <w:b/>
          <w:bCs/>
        </w:rPr>
        <w:t>(varones y niñas).</w:t>
      </w:r>
    </w:p>
    <w:p w:rsidR="00A85545" w:rsidRPr="00244F08" w:rsidRDefault="00A85545" w:rsidP="00EA6CD7">
      <w:pPr>
        <w:pStyle w:val="Prrafodelista"/>
        <w:numPr>
          <w:ilvl w:val="0"/>
          <w:numId w:val="9"/>
        </w:numPr>
        <w:jc w:val="both"/>
        <w:rPr>
          <w:b/>
          <w:bCs/>
        </w:rPr>
      </w:pPr>
      <w:r>
        <w:t>No utilizar tiritas o blusas que muestren parte de su cuerpo.</w:t>
      </w:r>
    </w:p>
    <w:p w:rsidR="00A85545" w:rsidRPr="00244F08" w:rsidRDefault="00A85545" w:rsidP="00EA6CD7">
      <w:pPr>
        <w:pStyle w:val="Prrafodelista"/>
        <w:numPr>
          <w:ilvl w:val="0"/>
          <w:numId w:val="9"/>
        </w:numPr>
        <w:jc w:val="both"/>
        <w:rPr>
          <w:b/>
          <w:bCs/>
        </w:rPr>
      </w:pPr>
      <w:r>
        <w:t xml:space="preserve">No usar gorras, ni lentes oscuros, salvo los recetados por un doctor. </w:t>
      </w:r>
    </w:p>
    <w:p w:rsidR="00A85545" w:rsidRPr="00F72255" w:rsidRDefault="00A85545" w:rsidP="00EA6CD7">
      <w:pPr>
        <w:pStyle w:val="Prrafodelista"/>
        <w:numPr>
          <w:ilvl w:val="0"/>
          <w:numId w:val="9"/>
        </w:numPr>
        <w:jc w:val="both"/>
        <w:rPr>
          <w:b/>
          <w:bCs/>
        </w:rPr>
      </w:pPr>
      <w:r>
        <w:t>Portar el carnet del plantel.</w:t>
      </w:r>
    </w:p>
    <w:p w:rsidR="00A85545" w:rsidRPr="00244F08" w:rsidRDefault="00A85545" w:rsidP="00EA6CD7">
      <w:pPr>
        <w:pStyle w:val="Prrafodelista"/>
        <w:ind w:left="1512"/>
        <w:jc w:val="both"/>
        <w:rPr>
          <w:b/>
          <w:bCs/>
        </w:rPr>
      </w:pPr>
    </w:p>
    <w:p w:rsidR="00A85545" w:rsidRPr="00244F08" w:rsidRDefault="00A85545" w:rsidP="00EA6CD7">
      <w:pPr>
        <w:pStyle w:val="Prrafodelista"/>
        <w:numPr>
          <w:ilvl w:val="0"/>
          <w:numId w:val="5"/>
        </w:numPr>
        <w:spacing w:after="0"/>
        <w:jc w:val="both"/>
        <w:rPr>
          <w:b/>
          <w:bCs/>
        </w:rPr>
      </w:pPr>
      <w:r w:rsidRPr="00244F08">
        <w:rPr>
          <w:b/>
          <w:bCs/>
        </w:rPr>
        <w:t>Desarrollo de la asignatura</w:t>
      </w:r>
      <w:r>
        <w:rPr>
          <w:b/>
          <w:bCs/>
        </w:rPr>
        <w:t xml:space="preserve"> Decreto 162 articulo 8 punto 1,2,3,5</w:t>
      </w:r>
    </w:p>
    <w:p w:rsidR="00A85545" w:rsidRDefault="00A85545" w:rsidP="00EA6CD7">
      <w:pPr>
        <w:pStyle w:val="Prrafodelista"/>
        <w:numPr>
          <w:ilvl w:val="0"/>
          <w:numId w:val="4"/>
        </w:numPr>
        <w:spacing w:after="0"/>
        <w:jc w:val="both"/>
        <w:rPr>
          <w:b/>
          <w:bCs/>
        </w:rPr>
      </w:pPr>
      <w:r w:rsidRPr="00E86783">
        <w:t xml:space="preserve">Asistir al desarrollo de la asignatura como lo indica el horario de clases asignado por el centro escolar. </w:t>
      </w:r>
    </w:p>
    <w:p w:rsidR="00A85545" w:rsidRPr="00103DBD" w:rsidRDefault="00A85545" w:rsidP="00EA6CD7">
      <w:pPr>
        <w:pStyle w:val="Prrafodelista"/>
        <w:numPr>
          <w:ilvl w:val="0"/>
          <w:numId w:val="4"/>
        </w:numPr>
        <w:spacing w:after="0"/>
        <w:jc w:val="both"/>
        <w:rPr>
          <w:b/>
          <w:bCs/>
        </w:rPr>
      </w:pPr>
      <w:r w:rsidRPr="00E86783">
        <w:t>Cumplir con los deberes asignados por el docente de forma obligatoria</w:t>
      </w:r>
      <w:r>
        <w:t>.</w:t>
      </w:r>
    </w:p>
    <w:p w:rsidR="00A85545" w:rsidRPr="00722BD2" w:rsidRDefault="00A85545" w:rsidP="00EA6CD7">
      <w:pPr>
        <w:pStyle w:val="Prrafodelista"/>
        <w:numPr>
          <w:ilvl w:val="0"/>
          <w:numId w:val="4"/>
        </w:numPr>
        <w:spacing w:after="0"/>
        <w:jc w:val="both"/>
        <w:rPr>
          <w:b/>
          <w:bCs/>
        </w:rPr>
      </w:pPr>
      <w:r w:rsidRPr="00E86783">
        <w:t>De ausentarse el día que se imparta una prueba, talleres o similares, deberá presentar una excusa escrita o certificado médico; esta debe estar firmada por el acudiente.</w:t>
      </w:r>
    </w:p>
    <w:p w:rsidR="00A85545" w:rsidRPr="000906E9" w:rsidRDefault="00A85545" w:rsidP="00EA6CD7">
      <w:pPr>
        <w:pStyle w:val="Prrafodelista"/>
        <w:numPr>
          <w:ilvl w:val="0"/>
          <w:numId w:val="4"/>
        </w:numPr>
        <w:spacing w:after="0"/>
        <w:jc w:val="both"/>
        <w:rPr>
          <w:b/>
          <w:bCs/>
        </w:rPr>
      </w:pPr>
      <w:r>
        <w:t>Toda fuga tendrá una sanción de10 días de suspensión</w:t>
      </w:r>
    </w:p>
    <w:p w:rsidR="00A85545" w:rsidRPr="000906E9" w:rsidRDefault="00A85545" w:rsidP="00EA6CD7">
      <w:pPr>
        <w:pStyle w:val="Prrafodelista"/>
        <w:numPr>
          <w:ilvl w:val="0"/>
          <w:numId w:val="5"/>
        </w:numPr>
        <w:spacing w:after="0"/>
        <w:jc w:val="both"/>
        <w:rPr>
          <w:b/>
          <w:bCs/>
        </w:rPr>
      </w:pPr>
      <w:r w:rsidRPr="000906E9">
        <w:rPr>
          <w:b/>
          <w:bCs/>
        </w:rPr>
        <w:t>Acto cívico</w:t>
      </w:r>
    </w:p>
    <w:p w:rsidR="00A85545" w:rsidRPr="000C709F" w:rsidRDefault="00A85545" w:rsidP="00EA6CD7">
      <w:pPr>
        <w:pStyle w:val="Sinespaciado"/>
        <w:numPr>
          <w:ilvl w:val="0"/>
          <w:numId w:val="1"/>
        </w:numPr>
        <w:spacing w:line="276" w:lineRule="auto"/>
        <w:jc w:val="both"/>
        <w:rPr>
          <w:b/>
          <w:bCs/>
        </w:rPr>
      </w:pPr>
      <w:r>
        <w:t xml:space="preserve">Desde las 7:00 a.m. y 12:30 p.m. </w:t>
      </w:r>
      <w:r w:rsidRPr="00CD038B">
        <w:rPr>
          <w:b/>
          <w:bCs/>
        </w:rPr>
        <w:t>(sonado el timbre)</w:t>
      </w:r>
      <w:r>
        <w:t xml:space="preserve"> ningún alumno podrá ingresar a la cancha </w:t>
      </w:r>
      <w:r w:rsidRPr="00EF3875">
        <w:rPr>
          <w:b/>
          <w:bCs/>
        </w:rPr>
        <w:t>(primaria y premedia)</w:t>
      </w:r>
      <w:r>
        <w:t xml:space="preserve"> deberán cantar el himno posteriormente, excepto grados bajos </w:t>
      </w:r>
      <w:r>
        <w:rPr>
          <w:b/>
          <w:bCs/>
        </w:rPr>
        <w:t>(kínder, primero y segundo).</w:t>
      </w:r>
    </w:p>
    <w:p w:rsidR="00A85545" w:rsidRPr="00CA3671" w:rsidRDefault="00A85545" w:rsidP="00EA6CD7">
      <w:pPr>
        <w:pStyle w:val="Sinespaciado"/>
        <w:numPr>
          <w:ilvl w:val="0"/>
          <w:numId w:val="5"/>
        </w:numPr>
        <w:spacing w:line="276" w:lineRule="auto"/>
        <w:jc w:val="both"/>
        <w:rPr>
          <w:b/>
          <w:bCs/>
        </w:rPr>
      </w:pPr>
      <w:r w:rsidRPr="00A01C4E">
        <w:rPr>
          <w:b/>
          <w:bCs/>
        </w:rPr>
        <w:t>Uso de las instalaciones del colegio</w:t>
      </w:r>
    </w:p>
    <w:p w:rsidR="00A85545" w:rsidRPr="00C8329A" w:rsidRDefault="00A85545" w:rsidP="00EA6CD7">
      <w:pPr>
        <w:pStyle w:val="Sinespaciado"/>
        <w:numPr>
          <w:ilvl w:val="0"/>
          <w:numId w:val="2"/>
        </w:numPr>
        <w:spacing w:line="276" w:lineRule="auto"/>
        <w:jc w:val="both"/>
        <w:rPr>
          <w:b/>
          <w:bCs/>
        </w:rPr>
      </w:pPr>
      <w:r>
        <w:t>Utilizar las instalaciones del colegio para la formación y aprovechamiento de los aprendizajes.</w:t>
      </w:r>
    </w:p>
    <w:p w:rsidR="00A85545" w:rsidRPr="000C709F" w:rsidRDefault="00A85545" w:rsidP="00EA6CD7">
      <w:pPr>
        <w:pStyle w:val="Sinespaciado"/>
        <w:numPr>
          <w:ilvl w:val="0"/>
          <w:numId w:val="2"/>
        </w:numPr>
        <w:spacing w:line="276" w:lineRule="auto"/>
        <w:jc w:val="both"/>
        <w:rPr>
          <w:b/>
          <w:bCs/>
        </w:rPr>
      </w:pPr>
      <w:r>
        <w:t xml:space="preserve">Cuidar las infraestructuras y mobiliario en todo el perímetro del centro educativo </w:t>
      </w:r>
      <w:r w:rsidRPr="00FD0606">
        <w:rPr>
          <w:b/>
          <w:bCs/>
        </w:rPr>
        <w:t>(no rayar con marcadores, bolígrafos, aerosoles y similares).</w:t>
      </w:r>
    </w:p>
    <w:p w:rsidR="00A85545" w:rsidRDefault="00A85545" w:rsidP="00EA6CD7">
      <w:pPr>
        <w:pStyle w:val="Sinespaciado"/>
        <w:numPr>
          <w:ilvl w:val="0"/>
          <w:numId w:val="2"/>
        </w:numPr>
        <w:spacing w:line="276" w:lineRule="auto"/>
        <w:jc w:val="both"/>
        <w:rPr>
          <w:b/>
          <w:bCs/>
          <w:i/>
          <w:iCs/>
        </w:rPr>
      </w:pPr>
      <w:r>
        <w:t xml:space="preserve">No participar en </w:t>
      </w:r>
      <w:r w:rsidRPr="00525F5E">
        <w:rPr>
          <w:b/>
          <w:bCs/>
          <w:i/>
          <w:iCs/>
        </w:rPr>
        <w:t>riñas, exhibiciones o cualquier otro evento sin fines educativos</w:t>
      </w:r>
      <w:r>
        <w:t xml:space="preserve"> que perjudiquen directa o indirectamente </w:t>
      </w:r>
      <w:r w:rsidRPr="00525F5E">
        <w:rPr>
          <w:b/>
          <w:bCs/>
          <w:i/>
          <w:iCs/>
        </w:rPr>
        <w:t>al cuerpo administrativo, docente y estudiantil pertenecientes al C.E.B.G. Melchor Lasso de la Vega.</w:t>
      </w:r>
      <w:r>
        <w:rPr>
          <w:b/>
          <w:bCs/>
          <w:i/>
          <w:iCs/>
        </w:rPr>
        <w:t xml:space="preserve"> Decreto 162 </w:t>
      </w:r>
    </w:p>
    <w:p w:rsidR="00A85545" w:rsidRPr="0053796E" w:rsidRDefault="00A85545" w:rsidP="00EA6CD7">
      <w:pPr>
        <w:pStyle w:val="Sinespaciado"/>
        <w:numPr>
          <w:ilvl w:val="0"/>
          <w:numId w:val="2"/>
        </w:numPr>
        <w:spacing w:line="276" w:lineRule="auto"/>
        <w:jc w:val="both"/>
        <w:rPr>
          <w:b/>
          <w:bCs/>
          <w:i/>
          <w:iCs/>
        </w:rPr>
      </w:pPr>
      <w:r w:rsidRPr="00722BD2">
        <w:rPr>
          <w:b/>
        </w:rPr>
        <w:t>Acudiente que agrada física o verbal a un funcionario docente, administrativo y estudiante, se le prohibirá el derecho de admisión al plantel; deberá buscar un acudiente sustituto para que lo asista</w:t>
      </w:r>
      <w:r>
        <w:t>.</w:t>
      </w:r>
    </w:p>
    <w:p w:rsidR="00A85545" w:rsidRPr="00DB0D23" w:rsidRDefault="00A85545" w:rsidP="00EA6CD7">
      <w:pPr>
        <w:autoSpaceDE w:val="0"/>
        <w:autoSpaceDN w:val="0"/>
        <w:adjustRightInd w:val="0"/>
        <w:spacing w:after="0"/>
        <w:jc w:val="both"/>
        <w:rPr>
          <w:rFonts w:eastAsiaTheme="minorHAnsi"/>
          <w:b/>
          <w:bCs/>
          <w:i/>
          <w:iCs/>
          <w:szCs w:val="24"/>
          <w14:ligatures w14:val="standardContextual"/>
        </w:rPr>
      </w:pPr>
      <w:r>
        <w:rPr>
          <w:rFonts w:eastAsiaTheme="minorHAnsi"/>
          <w:b/>
          <w:bCs/>
          <w:i/>
          <w:iCs/>
          <w:szCs w:val="24"/>
          <w14:ligatures w14:val="standardContextual"/>
        </w:rPr>
        <w:t xml:space="preserve">Basados en: </w:t>
      </w:r>
      <w:r w:rsidRPr="00DB0D23">
        <w:rPr>
          <w:rFonts w:eastAsiaTheme="minorHAnsi"/>
          <w:b/>
          <w:bCs/>
          <w:i/>
          <w:iCs/>
          <w:szCs w:val="24"/>
          <w14:ligatures w14:val="standardContextual"/>
        </w:rPr>
        <w:t>DECRETO EJECUTIVO No. 162 (22 de julio de 1996) Publicado en la Gaceta Oficial No. 23,088 de 26 de julio de 1996. “Por medio del cual se establece el Régimen Interno para los Estudiantes en los Colegios Oficiales y Particulares.”</w:t>
      </w:r>
    </w:p>
    <w:p w:rsidR="00A85545" w:rsidRDefault="00A85545" w:rsidP="00EA6CD7">
      <w:pPr>
        <w:pStyle w:val="Sinespaciado"/>
        <w:tabs>
          <w:tab w:val="left" w:pos="5813"/>
        </w:tabs>
        <w:spacing w:line="276" w:lineRule="auto"/>
        <w:jc w:val="both"/>
      </w:pPr>
      <w:r w:rsidRPr="00F26D8D">
        <w:t>Siendo las ___: ____ del ___ de _____ del año 20___, yo ________________________ acudiente de __________________________ doy fe de estar informada</w:t>
      </w:r>
      <w:r>
        <w:t xml:space="preserve"> sobre </w:t>
      </w:r>
      <w:r w:rsidRPr="00F26D8D">
        <w:t xml:space="preserve">las normas de convivencia escolar del centro educativo, </w:t>
      </w:r>
      <w:r>
        <w:t>comprometiéndome junto a mi acudido a cumplir con los puntos antes mencionados mientras seamos parte de esta institución; de lo contrario nos acogeremos a posibles sanciones disciplinarias dictaminadas por la dirección del plantel.</w:t>
      </w:r>
    </w:p>
    <w:p w:rsidR="00A85545" w:rsidRDefault="00A85545" w:rsidP="00EA6CD7">
      <w:pPr>
        <w:pStyle w:val="Sinespaciado"/>
        <w:tabs>
          <w:tab w:val="left" w:pos="5813"/>
        </w:tabs>
        <w:spacing w:line="276" w:lineRule="auto"/>
        <w:jc w:val="both"/>
      </w:pPr>
      <w:r>
        <w:t>______________________        ______________________        ______________________</w:t>
      </w:r>
    </w:p>
    <w:p w:rsidR="00A85545" w:rsidRDefault="00A85545" w:rsidP="00EA6CD7">
      <w:pPr>
        <w:pStyle w:val="Sinespaciado"/>
        <w:tabs>
          <w:tab w:val="left" w:pos="5813"/>
        </w:tabs>
        <w:spacing w:line="276" w:lineRule="auto"/>
        <w:jc w:val="both"/>
      </w:pPr>
      <w:r>
        <w:tab/>
      </w:r>
    </w:p>
    <w:p w:rsidR="00A85545" w:rsidRDefault="00A85545" w:rsidP="00EA6CD7">
      <w:pPr>
        <w:pStyle w:val="Sinespaciado"/>
        <w:tabs>
          <w:tab w:val="left" w:pos="5813"/>
        </w:tabs>
        <w:spacing w:line="276" w:lineRule="auto"/>
        <w:jc w:val="both"/>
      </w:pPr>
      <w:r>
        <w:t xml:space="preserve">         Acudiente                                      Alumno </w:t>
      </w:r>
      <w:r>
        <w:tab/>
      </w:r>
      <w:r>
        <w:tab/>
        <w:t xml:space="preserve">       Dirección</w:t>
      </w:r>
    </w:p>
    <w:p w:rsidR="00A85545" w:rsidRDefault="00A85545"/>
    <w:sectPr w:rsidR="00A85545">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631"/>
    <w:multiLevelType w:val="hybridMultilevel"/>
    <w:tmpl w:val="CD8AD002"/>
    <w:lvl w:ilvl="0" w:tplc="180A0001">
      <w:start w:val="1"/>
      <w:numFmt w:val="bullet"/>
      <w:lvlText w:val=""/>
      <w:lvlJc w:val="left"/>
      <w:pPr>
        <w:ind w:left="1512" w:hanging="360"/>
      </w:pPr>
      <w:rPr>
        <w:rFonts w:ascii="Symbol" w:hAnsi="Symbol" w:hint="default"/>
      </w:rPr>
    </w:lvl>
    <w:lvl w:ilvl="1" w:tplc="180A0003" w:tentative="1">
      <w:start w:val="1"/>
      <w:numFmt w:val="bullet"/>
      <w:lvlText w:val="o"/>
      <w:lvlJc w:val="left"/>
      <w:pPr>
        <w:ind w:left="2232" w:hanging="360"/>
      </w:pPr>
      <w:rPr>
        <w:rFonts w:ascii="Courier New" w:hAnsi="Courier New" w:cs="Courier New" w:hint="default"/>
      </w:rPr>
    </w:lvl>
    <w:lvl w:ilvl="2" w:tplc="180A0005" w:tentative="1">
      <w:start w:val="1"/>
      <w:numFmt w:val="bullet"/>
      <w:lvlText w:val=""/>
      <w:lvlJc w:val="left"/>
      <w:pPr>
        <w:ind w:left="2952" w:hanging="360"/>
      </w:pPr>
      <w:rPr>
        <w:rFonts w:ascii="Wingdings" w:hAnsi="Wingdings" w:hint="default"/>
      </w:rPr>
    </w:lvl>
    <w:lvl w:ilvl="3" w:tplc="180A0001" w:tentative="1">
      <w:start w:val="1"/>
      <w:numFmt w:val="bullet"/>
      <w:lvlText w:val=""/>
      <w:lvlJc w:val="left"/>
      <w:pPr>
        <w:ind w:left="3672" w:hanging="360"/>
      </w:pPr>
      <w:rPr>
        <w:rFonts w:ascii="Symbol" w:hAnsi="Symbol" w:hint="default"/>
      </w:rPr>
    </w:lvl>
    <w:lvl w:ilvl="4" w:tplc="180A0003" w:tentative="1">
      <w:start w:val="1"/>
      <w:numFmt w:val="bullet"/>
      <w:lvlText w:val="o"/>
      <w:lvlJc w:val="left"/>
      <w:pPr>
        <w:ind w:left="4392" w:hanging="360"/>
      </w:pPr>
      <w:rPr>
        <w:rFonts w:ascii="Courier New" w:hAnsi="Courier New" w:cs="Courier New" w:hint="default"/>
      </w:rPr>
    </w:lvl>
    <w:lvl w:ilvl="5" w:tplc="180A0005" w:tentative="1">
      <w:start w:val="1"/>
      <w:numFmt w:val="bullet"/>
      <w:lvlText w:val=""/>
      <w:lvlJc w:val="left"/>
      <w:pPr>
        <w:ind w:left="5112" w:hanging="360"/>
      </w:pPr>
      <w:rPr>
        <w:rFonts w:ascii="Wingdings" w:hAnsi="Wingdings" w:hint="default"/>
      </w:rPr>
    </w:lvl>
    <w:lvl w:ilvl="6" w:tplc="180A0001" w:tentative="1">
      <w:start w:val="1"/>
      <w:numFmt w:val="bullet"/>
      <w:lvlText w:val=""/>
      <w:lvlJc w:val="left"/>
      <w:pPr>
        <w:ind w:left="5832" w:hanging="360"/>
      </w:pPr>
      <w:rPr>
        <w:rFonts w:ascii="Symbol" w:hAnsi="Symbol" w:hint="default"/>
      </w:rPr>
    </w:lvl>
    <w:lvl w:ilvl="7" w:tplc="180A0003" w:tentative="1">
      <w:start w:val="1"/>
      <w:numFmt w:val="bullet"/>
      <w:lvlText w:val="o"/>
      <w:lvlJc w:val="left"/>
      <w:pPr>
        <w:ind w:left="6552" w:hanging="360"/>
      </w:pPr>
      <w:rPr>
        <w:rFonts w:ascii="Courier New" w:hAnsi="Courier New" w:cs="Courier New" w:hint="default"/>
      </w:rPr>
    </w:lvl>
    <w:lvl w:ilvl="8" w:tplc="180A0005" w:tentative="1">
      <w:start w:val="1"/>
      <w:numFmt w:val="bullet"/>
      <w:lvlText w:val=""/>
      <w:lvlJc w:val="left"/>
      <w:pPr>
        <w:ind w:left="7272" w:hanging="360"/>
      </w:pPr>
      <w:rPr>
        <w:rFonts w:ascii="Wingdings" w:hAnsi="Wingdings" w:hint="default"/>
      </w:rPr>
    </w:lvl>
  </w:abstractNum>
  <w:abstractNum w:abstractNumId="1" w15:restartNumberingAfterBreak="0">
    <w:nsid w:val="08112622"/>
    <w:multiLevelType w:val="hybridMultilevel"/>
    <w:tmpl w:val="4E42B756"/>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 w15:restartNumberingAfterBreak="0">
    <w:nsid w:val="13D756C6"/>
    <w:multiLevelType w:val="hybridMultilevel"/>
    <w:tmpl w:val="5CEC416A"/>
    <w:lvl w:ilvl="0" w:tplc="180A0001">
      <w:start w:val="1"/>
      <w:numFmt w:val="bullet"/>
      <w:lvlText w:val=""/>
      <w:lvlJc w:val="left"/>
      <w:pPr>
        <w:ind w:left="1512" w:hanging="360"/>
      </w:pPr>
      <w:rPr>
        <w:rFonts w:ascii="Symbol" w:hAnsi="Symbol" w:hint="default"/>
      </w:rPr>
    </w:lvl>
    <w:lvl w:ilvl="1" w:tplc="180A0003" w:tentative="1">
      <w:start w:val="1"/>
      <w:numFmt w:val="bullet"/>
      <w:lvlText w:val="o"/>
      <w:lvlJc w:val="left"/>
      <w:pPr>
        <w:ind w:left="2232" w:hanging="360"/>
      </w:pPr>
      <w:rPr>
        <w:rFonts w:ascii="Courier New" w:hAnsi="Courier New" w:cs="Courier New" w:hint="default"/>
      </w:rPr>
    </w:lvl>
    <w:lvl w:ilvl="2" w:tplc="180A0005" w:tentative="1">
      <w:start w:val="1"/>
      <w:numFmt w:val="bullet"/>
      <w:lvlText w:val=""/>
      <w:lvlJc w:val="left"/>
      <w:pPr>
        <w:ind w:left="2952" w:hanging="360"/>
      </w:pPr>
      <w:rPr>
        <w:rFonts w:ascii="Wingdings" w:hAnsi="Wingdings" w:hint="default"/>
      </w:rPr>
    </w:lvl>
    <w:lvl w:ilvl="3" w:tplc="180A0001" w:tentative="1">
      <w:start w:val="1"/>
      <w:numFmt w:val="bullet"/>
      <w:lvlText w:val=""/>
      <w:lvlJc w:val="left"/>
      <w:pPr>
        <w:ind w:left="3672" w:hanging="360"/>
      </w:pPr>
      <w:rPr>
        <w:rFonts w:ascii="Symbol" w:hAnsi="Symbol" w:hint="default"/>
      </w:rPr>
    </w:lvl>
    <w:lvl w:ilvl="4" w:tplc="180A0003" w:tentative="1">
      <w:start w:val="1"/>
      <w:numFmt w:val="bullet"/>
      <w:lvlText w:val="o"/>
      <w:lvlJc w:val="left"/>
      <w:pPr>
        <w:ind w:left="4392" w:hanging="360"/>
      </w:pPr>
      <w:rPr>
        <w:rFonts w:ascii="Courier New" w:hAnsi="Courier New" w:cs="Courier New" w:hint="default"/>
      </w:rPr>
    </w:lvl>
    <w:lvl w:ilvl="5" w:tplc="180A0005" w:tentative="1">
      <w:start w:val="1"/>
      <w:numFmt w:val="bullet"/>
      <w:lvlText w:val=""/>
      <w:lvlJc w:val="left"/>
      <w:pPr>
        <w:ind w:left="5112" w:hanging="360"/>
      </w:pPr>
      <w:rPr>
        <w:rFonts w:ascii="Wingdings" w:hAnsi="Wingdings" w:hint="default"/>
      </w:rPr>
    </w:lvl>
    <w:lvl w:ilvl="6" w:tplc="180A0001" w:tentative="1">
      <w:start w:val="1"/>
      <w:numFmt w:val="bullet"/>
      <w:lvlText w:val=""/>
      <w:lvlJc w:val="left"/>
      <w:pPr>
        <w:ind w:left="5832" w:hanging="360"/>
      </w:pPr>
      <w:rPr>
        <w:rFonts w:ascii="Symbol" w:hAnsi="Symbol" w:hint="default"/>
      </w:rPr>
    </w:lvl>
    <w:lvl w:ilvl="7" w:tplc="180A0003" w:tentative="1">
      <w:start w:val="1"/>
      <w:numFmt w:val="bullet"/>
      <w:lvlText w:val="o"/>
      <w:lvlJc w:val="left"/>
      <w:pPr>
        <w:ind w:left="6552" w:hanging="360"/>
      </w:pPr>
      <w:rPr>
        <w:rFonts w:ascii="Courier New" w:hAnsi="Courier New" w:cs="Courier New" w:hint="default"/>
      </w:rPr>
    </w:lvl>
    <w:lvl w:ilvl="8" w:tplc="180A0005" w:tentative="1">
      <w:start w:val="1"/>
      <w:numFmt w:val="bullet"/>
      <w:lvlText w:val=""/>
      <w:lvlJc w:val="left"/>
      <w:pPr>
        <w:ind w:left="7272" w:hanging="360"/>
      </w:pPr>
      <w:rPr>
        <w:rFonts w:ascii="Wingdings" w:hAnsi="Wingdings" w:hint="default"/>
      </w:rPr>
    </w:lvl>
  </w:abstractNum>
  <w:abstractNum w:abstractNumId="3" w15:restartNumberingAfterBreak="0">
    <w:nsid w:val="1A044A34"/>
    <w:multiLevelType w:val="hybridMultilevel"/>
    <w:tmpl w:val="4C8E3D5E"/>
    <w:lvl w:ilvl="0" w:tplc="CD22321A">
      <w:start w:val="1"/>
      <w:numFmt w:val="decimal"/>
      <w:lvlText w:val="%1."/>
      <w:lvlJc w:val="left"/>
      <w:pPr>
        <w:ind w:left="720" w:hanging="360"/>
      </w:pPr>
      <w:rPr>
        <w:rFonts w:hint="default"/>
        <w:b/>
        <w:bCs/>
        <w:i w:val="0"/>
        <w:iCs w:val="0"/>
      </w:rPr>
    </w:lvl>
    <w:lvl w:ilvl="1" w:tplc="5D0AA2CC">
      <w:start w:val="1"/>
      <w:numFmt w:val="lowerLetter"/>
      <w:lvlText w:val="%2."/>
      <w:lvlJc w:val="left"/>
      <w:pPr>
        <w:ind w:left="1440" w:hanging="360"/>
      </w:pPr>
      <w:rPr>
        <w:b/>
        <w:bCs/>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2F1444A4"/>
    <w:multiLevelType w:val="hybridMultilevel"/>
    <w:tmpl w:val="209666E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5" w15:restartNumberingAfterBreak="0">
    <w:nsid w:val="3B210E57"/>
    <w:multiLevelType w:val="hybridMultilevel"/>
    <w:tmpl w:val="C1185E82"/>
    <w:lvl w:ilvl="0" w:tplc="180A0001">
      <w:start w:val="1"/>
      <w:numFmt w:val="bullet"/>
      <w:lvlText w:val=""/>
      <w:lvlJc w:val="left"/>
      <w:pPr>
        <w:ind w:left="1495" w:hanging="360"/>
      </w:pPr>
      <w:rPr>
        <w:rFonts w:ascii="Symbol" w:hAnsi="Symbol" w:hint="default"/>
      </w:rPr>
    </w:lvl>
    <w:lvl w:ilvl="1" w:tplc="180A0003" w:tentative="1">
      <w:start w:val="1"/>
      <w:numFmt w:val="bullet"/>
      <w:lvlText w:val="o"/>
      <w:lvlJc w:val="left"/>
      <w:pPr>
        <w:ind w:left="2215" w:hanging="360"/>
      </w:pPr>
      <w:rPr>
        <w:rFonts w:ascii="Courier New" w:hAnsi="Courier New" w:cs="Courier New" w:hint="default"/>
      </w:rPr>
    </w:lvl>
    <w:lvl w:ilvl="2" w:tplc="180A0005" w:tentative="1">
      <w:start w:val="1"/>
      <w:numFmt w:val="bullet"/>
      <w:lvlText w:val=""/>
      <w:lvlJc w:val="left"/>
      <w:pPr>
        <w:ind w:left="2935" w:hanging="360"/>
      </w:pPr>
      <w:rPr>
        <w:rFonts w:ascii="Wingdings" w:hAnsi="Wingdings" w:hint="default"/>
      </w:rPr>
    </w:lvl>
    <w:lvl w:ilvl="3" w:tplc="180A0001" w:tentative="1">
      <w:start w:val="1"/>
      <w:numFmt w:val="bullet"/>
      <w:lvlText w:val=""/>
      <w:lvlJc w:val="left"/>
      <w:pPr>
        <w:ind w:left="3655" w:hanging="360"/>
      </w:pPr>
      <w:rPr>
        <w:rFonts w:ascii="Symbol" w:hAnsi="Symbol" w:hint="default"/>
      </w:rPr>
    </w:lvl>
    <w:lvl w:ilvl="4" w:tplc="180A0003" w:tentative="1">
      <w:start w:val="1"/>
      <w:numFmt w:val="bullet"/>
      <w:lvlText w:val="o"/>
      <w:lvlJc w:val="left"/>
      <w:pPr>
        <w:ind w:left="4375" w:hanging="360"/>
      </w:pPr>
      <w:rPr>
        <w:rFonts w:ascii="Courier New" w:hAnsi="Courier New" w:cs="Courier New" w:hint="default"/>
      </w:rPr>
    </w:lvl>
    <w:lvl w:ilvl="5" w:tplc="180A0005" w:tentative="1">
      <w:start w:val="1"/>
      <w:numFmt w:val="bullet"/>
      <w:lvlText w:val=""/>
      <w:lvlJc w:val="left"/>
      <w:pPr>
        <w:ind w:left="5095" w:hanging="360"/>
      </w:pPr>
      <w:rPr>
        <w:rFonts w:ascii="Wingdings" w:hAnsi="Wingdings" w:hint="default"/>
      </w:rPr>
    </w:lvl>
    <w:lvl w:ilvl="6" w:tplc="180A0001" w:tentative="1">
      <w:start w:val="1"/>
      <w:numFmt w:val="bullet"/>
      <w:lvlText w:val=""/>
      <w:lvlJc w:val="left"/>
      <w:pPr>
        <w:ind w:left="5815" w:hanging="360"/>
      </w:pPr>
      <w:rPr>
        <w:rFonts w:ascii="Symbol" w:hAnsi="Symbol" w:hint="default"/>
      </w:rPr>
    </w:lvl>
    <w:lvl w:ilvl="7" w:tplc="180A0003" w:tentative="1">
      <w:start w:val="1"/>
      <w:numFmt w:val="bullet"/>
      <w:lvlText w:val="o"/>
      <w:lvlJc w:val="left"/>
      <w:pPr>
        <w:ind w:left="6535" w:hanging="360"/>
      </w:pPr>
      <w:rPr>
        <w:rFonts w:ascii="Courier New" w:hAnsi="Courier New" w:cs="Courier New" w:hint="default"/>
      </w:rPr>
    </w:lvl>
    <w:lvl w:ilvl="8" w:tplc="180A0005" w:tentative="1">
      <w:start w:val="1"/>
      <w:numFmt w:val="bullet"/>
      <w:lvlText w:val=""/>
      <w:lvlJc w:val="left"/>
      <w:pPr>
        <w:ind w:left="7255" w:hanging="360"/>
      </w:pPr>
      <w:rPr>
        <w:rFonts w:ascii="Wingdings" w:hAnsi="Wingdings" w:hint="default"/>
      </w:rPr>
    </w:lvl>
  </w:abstractNum>
  <w:abstractNum w:abstractNumId="6" w15:restartNumberingAfterBreak="0">
    <w:nsid w:val="41B91A86"/>
    <w:multiLevelType w:val="hybridMultilevel"/>
    <w:tmpl w:val="72D4B26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7" w15:restartNumberingAfterBreak="0">
    <w:nsid w:val="65356F93"/>
    <w:multiLevelType w:val="hybridMultilevel"/>
    <w:tmpl w:val="3FF6495E"/>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8" w15:restartNumberingAfterBreak="0">
    <w:nsid w:val="6EB15EB0"/>
    <w:multiLevelType w:val="hybridMultilevel"/>
    <w:tmpl w:val="D76E286A"/>
    <w:lvl w:ilvl="0" w:tplc="180A0001">
      <w:start w:val="1"/>
      <w:numFmt w:val="bullet"/>
      <w:lvlText w:val=""/>
      <w:lvlJc w:val="left"/>
      <w:pPr>
        <w:ind w:left="720" w:hanging="360"/>
      </w:pPr>
      <w:rPr>
        <w:rFonts w:ascii="Symbol" w:hAnsi="Symbol" w:hint="default"/>
      </w:rPr>
    </w:lvl>
    <w:lvl w:ilvl="1" w:tplc="180A0001">
      <w:start w:val="1"/>
      <w:numFmt w:val="bullet"/>
      <w:lvlText w:val=""/>
      <w:lvlJc w:val="left"/>
      <w:pPr>
        <w:ind w:left="1440" w:hanging="360"/>
      </w:pPr>
      <w:rPr>
        <w:rFonts w:ascii="Symbol" w:hAnsi="Symbol"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3"/>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5"/>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A85545"/>
    <w:rsid w:val="007B4D1E"/>
    <w:rsid w:val="0085313E"/>
    <w:rsid w:val="00A8554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D4355-1C08-472B-979B-B55F60F6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s-PA" w:eastAsia="es-PA"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Ttulo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Ttulo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Ttulo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Ttulo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Ttulo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Textodelmarcadordeposicin">
    <w:name w:val="Placeholder Text"/>
    <w:basedOn w:val="Fuentedeprrafopredeter"/>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Prrafodelista">
    <w:name w:val="List Paragraph"/>
    <w:basedOn w:val="Normal"/>
    <w:uiPriority w:val="34"/>
    <w:qFormat/>
    <w:rsid w:val="00A85545"/>
    <w:pPr>
      <w:spacing w:line="276" w:lineRule="auto"/>
      <w:ind w:left="720"/>
      <w:contextualSpacing/>
    </w:pPr>
    <w:rPr>
      <w:rFonts w:ascii="Times New Roman" w:eastAsia="Calibri" w:hAnsi="Times New Roman" w:cs="Times New Roman"/>
      <w:sz w:val="24"/>
      <w:szCs w:val="22"/>
      <w:lang w:eastAsia="en-US"/>
    </w:r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nfasis">
    <w:name w:val="Emphasis"/>
    <w:basedOn w:val="Fuentedeprrafopredeter"/>
    <w:uiPriority w:val="22"/>
    <w:qFormat/>
    <w:rPr>
      <w:i/>
      <w:iCs/>
    </w:rPr>
  </w:style>
  <w:style w:type="character" w:styleId="Textoennegrita">
    <w:name w:val="Strong"/>
    <w:basedOn w:val="Fuentedeprrafopredeter"/>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Cita">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 w:type="paragraph" w:styleId="Sinespaciado">
    <w:name w:val="No Spacing"/>
    <w:uiPriority w:val="1"/>
    <w:qFormat/>
    <w:rsid w:val="00A85545"/>
    <w:pPr>
      <w:spacing w:after="0"/>
    </w:pPr>
    <w:rPr>
      <w:rFonts w:ascii="Times New Roman" w:eastAsia="Calibri" w:hAnsi="Times New Roman" w:cs="Times New Roman"/>
      <w:sz w:val="24"/>
      <w:szCs w:val="22"/>
      <w:lang w:eastAsia="en-US"/>
    </w:rPr>
  </w:style>
  <w:style w:type="character" w:styleId="Hipervnculo">
    <w:name w:val="Hyperlink"/>
    <w:basedOn w:val="Fuentedeprrafopredeter"/>
    <w:uiPriority w:val="99"/>
    <w:semiHidden/>
    <w:unhideWhenUsed/>
    <w:rsid w:val="00A85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Art%C3%ADculo+577+del+C%C3%B3digo+Civil&amp;rlz=1C1CHBD_esPA952PA952&amp;oq=nuva+ley+del+tomar+fotos+y+videossin+su+concentimiento&amp;gs_lcrp=EgZjaHJvbWUyBggAEEUYOdIBCjIxMzczajBqMTWoAgCwAgA&amp;sourceid=chrome&amp;ie=UTF-8&amp;mstk=AUtExfAXJXza19PIDYO_qI25HRjabPQW5pGSQr0GjUHFO_1J-AUo_Ay6VMogccjrkUu-9NdHMNFFSTGnTRMhaIJp8SMRMNj5PMSCeviDyopinsG-fiSyMvms16aJDiznF5dAM-DMZQ1tJ7ner7Y0ZMWppYbICb_cmIGU52Jvfa_ibuc8QfI&amp;csui=3&amp;ved=2ahUKEwjl1cnUlLqPAxUCRTABHbTvLQ8QgK4QegQIAhA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Blo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FDD81B36-3748-4688-8A54-DFD7E9486344}"/>
      </w:docPartPr>
      <w:docPartBody>
        <w:p w:rsidR="00000000" w:rsidRDefault="00330C65">
          <w:r w:rsidRPr="002C7F91">
            <w:rPr>
              <w:rStyle w:val="Textodelmarcadordeposicin"/>
            </w:rPr>
            <w:t>[Introducir aquí título de la entrada del 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65"/>
    <w:rsid w:val="00330C65"/>
    <w:rsid w:val="00D11F0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A" w:eastAsia="es-P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30C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logPostInfo xmlns="http://www.microsoft.com/Office/Word/BlogTool">
  <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Template>
  <TotalTime>3</TotalTime>
  <Pages>1</Pages>
  <Words>816</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ESTUDIANTES</dc:creator>
  <cp:keywords/>
  <dc:description/>
  <cp:lastModifiedBy>ESTUDIANTES</cp:lastModifiedBy>
  <cp:revision>1</cp:revision>
  <dcterms:created xsi:type="dcterms:W3CDTF">2025-11-26T16:51:00Z</dcterms:created>
  <dcterms:modified xsi:type="dcterms:W3CDTF">2025-11-26T16:54:00Z</dcterms:modified>
</cp:coreProperties>
</file>